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keepNext w:val="0"/>
        <w:keepLines w:val="0"/>
        <w:pBdr/>
        <w:spacing w:after="160" w:before="80" w:line="240" w:lineRule="auto"/>
        <w:contextualSpacing w:val="0"/>
        <w:rPr>
          <w:color w:val="444444"/>
          <w:sz w:val="28"/>
          <w:szCs w:val="28"/>
          <w:highlight w:val="white"/>
        </w:rPr>
      </w:pPr>
      <w:bookmarkStart w:colFirst="0" w:colLast="0" w:name="_wd59ozzdh3gu" w:id="0"/>
      <w:bookmarkEnd w:id="0"/>
      <w:r w:rsidDel="00000000" w:rsidR="00000000" w:rsidRPr="00000000">
        <w:rPr>
          <w:color w:val="444444"/>
          <w:sz w:val="28"/>
          <w:szCs w:val="28"/>
          <w:highlight w:val="white"/>
          <w:rtl w:val="0"/>
        </w:rPr>
        <w:t xml:space="preserve">Новый Орлеан, 60-е, религия и Линкольн Клей в Mafia III (часть первая)</w:t>
      </w:r>
    </w:p>
    <w:p w:rsidR="00000000" w:rsidDel="00000000" w:rsidP="00000000" w:rsidRDefault="00000000" w:rsidRPr="00000000">
      <w:pPr>
        <w:pBdr/>
        <w:contextualSpacing w:val="0"/>
        <w:rPr>
          <w:color w:val="444444"/>
          <w:sz w:val="21"/>
          <w:szCs w:val="21"/>
          <w:highlight w:val="white"/>
        </w:rPr>
      </w:pPr>
      <w:r w:rsidDel="00000000" w:rsidR="00000000" w:rsidRPr="00000000">
        <w:rPr>
          <w:rtl w:val="0"/>
        </w:rPr>
        <w:t xml:space="preserve">Игры</w:t>
      </w:r>
      <w:r w:rsidDel="00000000" w:rsidR="00000000" w:rsidRPr="00000000">
        <w:rPr>
          <w:rtl w:val="0"/>
        </w:rPr>
        <w:t xml:space="preserve"> с возможностью создания открытых миров стали серьезным прорывом в области геймдизайна. Это дало игроку право выбора, исследования миров и открытия новых мест. Большинство крупных контор этим умело воспользовались, применив совершенно новые подходы к системам игр, создавая новые вселенные и умело переплетая сюжетные линии. </w:t>
        <w:br w:type="textWrapping"/>
        <w:t xml:space="preserve">В отличии от двух предыдущих частей Mafia, над которыми работала студия </w:t>
      </w:r>
      <w:r w:rsidDel="00000000" w:rsidR="00000000" w:rsidRPr="00000000">
        <w:rPr>
          <w:color w:val="252525"/>
          <w:sz w:val="21"/>
          <w:szCs w:val="21"/>
          <w:highlight w:val="white"/>
          <w:rtl w:val="0"/>
        </w:rPr>
        <w:t xml:space="preserve">2K Czech, над третьей частью трудилась Hangar 13. Тут следует сказать пару слов о самих Hangar, это дочернее предприятие 2К, в котором трудятся выходцы из различных студий, объединившиеся для создания качественных ААА-игр. Кстати, такое название они носят потому, что их офис находиться на территории бывшей военной базы. </w:t>
      </w:r>
      <w:r w:rsidDel="00000000" w:rsidR="00000000" w:rsidRPr="00000000">
        <w:rPr>
          <w:b w:val="1"/>
          <w:color w:val="252525"/>
          <w:sz w:val="21"/>
          <w:szCs w:val="21"/>
          <w:highlight w:val="white"/>
          <w:rtl w:val="0"/>
        </w:rPr>
        <w:t xml:space="preserve">Игра Mafia 3</w:t>
      </w:r>
      <w:r w:rsidDel="00000000" w:rsidR="00000000" w:rsidRPr="00000000">
        <w:rPr>
          <w:color w:val="252525"/>
          <w:sz w:val="21"/>
          <w:szCs w:val="21"/>
          <w:highlight w:val="white"/>
          <w:rtl w:val="0"/>
        </w:rPr>
        <w:t xml:space="preserve">,</w:t>
      </w:r>
      <w:r w:rsidDel="00000000" w:rsidR="00000000" w:rsidRPr="00000000">
        <w:rPr>
          <w:color w:val="252525"/>
          <w:sz w:val="21"/>
          <w:szCs w:val="21"/>
          <w:highlight w:val="white"/>
          <w:rtl w:val="0"/>
        </w:rPr>
        <w:t xml:space="preserve"> которую ожидали целых пять лет, обещает стать настоящим успехом для ребят.</w:t>
        <w:br w:type="textWrapping"/>
        <w:t xml:space="preserve">Что же касается самого детища, то мы публикуем интервью с </w:t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Хейденом Блекмэном, одним из разработчиков </w:t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игра Mafia 3</w:t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 и главным директором студии, в ходе которого он поведал малоизвестные подробности о хитросплетениях сюжета и атмосфере боевика.</w:t>
        <w:br w:type="textWrapping"/>
      </w:r>
      <w:r w:rsidDel="00000000" w:rsidR="00000000" w:rsidRPr="00000000">
        <w:rPr>
          <w:i w:val="1"/>
          <w:color w:val="444444"/>
          <w:sz w:val="21"/>
          <w:szCs w:val="21"/>
          <w:highlight w:val="white"/>
          <w:rtl w:val="0"/>
        </w:rPr>
        <w:t xml:space="preserve">- Давайте поговорим немного о самой истории, несколько слов, почему такой странный выбор, Новый Орлеан 60х?</w:t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br w:type="textWrapping"/>
        <w:t xml:space="preserve">- Я действительно хотел работать над проектом, я верил в то что франшиза настолько сильная и неизвестная доселе, верил в то, что мы сможем создать историю, которой еще не было, с уникальными персонажами и, конечно же, о действительно крутых преступлениях. Я хотел полностью изменить смысл слова “мафия”, вложить в него что-то другое, чтобы это понятие стало шире итальянских банд, и, конечно, дать этому выражение в игре.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Вот почему мы пришли к персонажу Линкольна Клея, это идеальная история. Наш герой бывший участник военных действий во Вьетнаме, представитель смешанной расы, который имеет дело с черными бандами.</w:t>
        <w:br w:type="textWrapping"/>
        <w:t xml:space="preserve">Когда мы задумались о том, какое бы место смогло наиболее точно передать всю нашу задумку, наш выбор пал именно на Орлеан.”Пускай дело происходит на юге 60тых годов”, эта мысль как будто одновременно пришла в наши головы и мы поняли, что это идеальное сочетание.</w:t>
        <w:br w:type="textWrapping"/>
      </w:r>
      <w:r w:rsidDel="00000000" w:rsidR="00000000" w:rsidRPr="00000000">
        <w:rPr>
          <w:i w:val="1"/>
          <w:color w:val="444444"/>
          <w:sz w:val="21"/>
          <w:szCs w:val="21"/>
          <w:highlight w:val="white"/>
          <w:rtl w:val="0"/>
        </w:rPr>
        <w:t xml:space="preserve">- Расскажите побольше о детстве героя, как повлияет на сюжет то, что он сирота?</w:t>
        <w:br w:type="textWrapping"/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- Когда мы начали развивать персонаж Линкольна, нам пришлось изучить связанные с этим нюансы. Он брошен и это его пугает, он ищет семью, то, что так ему необходимо, ощущать свою принадлежность к чему-то большему, чем он сам, к какой-то стае. Линкольн воспитывался в непростом месте, он рос в католическом приюте, что тоже оставило на нем след. Через некоторое время приют закрывается и наш герой оказывается на улицах города, ему приходится  как-то выживать.</w:t>
        <w:br w:type="textWrapping"/>
        <w:t xml:space="preserve">Я искренне проникся им, ведь он становился сильнее, этому парню приходилось искать свое место под солнцем и я ему очень симпатизирую за то, что всегда справлялся с этой задачей. В процессе поиска у него появится важная благодетель - чувство преданности, которым он пропитан насквозь и оно буквально съедает его. Его высокая мораль и то самое чувство верности, подведет его, когда дело коснется предательства. Он начнет желать мести после того, как итальянская мафия предает черную банду.</w:t>
        <w:br w:type="textWrapping"/>
        <w:br w:type="textWrapping"/>
      </w:r>
      <w:hyperlink r:id="rId5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Ссылка на оригинал</w:t>
        </w:r>
      </w:hyperlink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br w:type="textWrapping"/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www.playground.ru/blogs/mafia_3/novyj_orlean_60_e_religiya_i_linkoln_klej_v_mafia_iii_chast_1-167767/" TargetMode="External"/></Relationships>
</file>